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029" w:rsidRPr="003C0677" w:rsidRDefault="009D0029" w:rsidP="00E1493F">
      <w:pPr>
        <w:jc w:val="center"/>
        <w:rPr>
          <w:rFonts w:ascii="ＭＳ Ｐゴシック" w:eastAsia="ＭＳ Ｐゴシック" w:hAnsi="ＭＳ Ｐゴシック"/>
          <w:sz w:val="32"/>
        </w:rPr>
      </w:pPr>
      <w:r w:rsidRPr="003C0677">
        <w:rPr>
          <w:rFonts w:ascii="ＭＳ Ｐゴシック" w:eastAsia="ＭＳ Ｐゴシック" w:hAnsi="ＭＳ Ｐゴシック"/>
          <w:sz w:val="32"/>
        </w:rPr>
        <w:t xml:space="preserve">【重要】新型コロナウイルス感染症による入学試験での対応について 　</w:t>
      </w:r>
    </w:p>
    <w:p w:rsidR="00E1493F" w:rsidRPr="009D0029" w:rsidRDefault="00E1493F" w:rsidP="009D0029">
      <w:pPr>
        <w:jc w:val="center"/>
        <w:rPr>
          <w:rFonts w:asciiTheme="minorEastAsia" w:hAnsiTheme="minorEastAsia"/>
          <w:sz w:val="28"/>
        </w:rPr>
      </w:pPr>
      <w:r w:rsidRPr="009D0029">
        <w:rPr>
          <w:rFonts w:asciiTheme="minorEastAsia" w:hAnsiTheme="minorEastAsia" w:hint="eastAsia"/>
          <w:sz w:val="28"/>
        </w:rPr>
        <w:t>受験者に対する要請事項</w:t>
      </w:r>
    </w:p>
    <w:p w:rsidR="00E1493F" w:rsidRPr="00E1493F" w:rsidRDefault="00E1493F" w:rsidP="00E1493F">
      <w:pPr>
        <w:ind w:firstLineChars="100" w:firstLine="210"/>
        <w:rPr>
          <w:rFonts w:asciiTheme="minorEastAsia" w:hAnsiTheme="minorEastAsia"/>
        </w:rPr>
      </w:pPr>
      <w:r w:rsidRPr="00E1493F">
        <w:rPr>
          <w:rFonts w:asciiTheme="minorEastAsia" w:hAnsiTheme="minorEastAsia" w:hint="eastAsia"/>
        </w:rPr>
        <w:t>試験場における感染拡大を防止し、受験</w:t>
      </w:r>
      <w:r>
        <w:rPr>
          <w:rFonts w:asciiTheme="minorEastAsia" w:hAnsiTheme="minorEastAsia" w:hint="eastAsia"/>
        </w:rPr>
        <w:t>者</w:t>
      </w:r>
      <w:r w:rsidRPr="00E1493F">
        <w:rPr>
          <w:rFonts w:asciiTheme="minorEastAsia" w:hAnsiTheme="minorEastAsia" w:hint="eastAsia"/>
        </w:rPr>
        <w:t>自身が安心して受験できる環境を確保するため、受験</w:t>
      </w:r>
      <w:r>
        <w:rPr>
          <w:rFonts w:asciiTheme="minorEastAsia" w:hAnsiTheme="minorEastAsia" w:hint="eastAsia"/>
        </w:rPr>
        <w:t>者</w:t>
      </w:r>
      <w:r w:rsidRPr="00E1493F">
        <w:rPr>
          <w:rFonts w:asciiTheme="minorEastAsia" w:hAnsiTheme="minorEastAsia" w:hint="eastAsia"/>
        </w:rPr>
        <w:t>に以下の事項を要請いたします。</w:t>
      </w:r>
      <w:bookmarkStart w:id="0" w:name="_GoBack"/>
      <w:bookmarkEnd w:id="0"/>
    </w:p>
    <w:p w:rsidR="00E1493F" w:rsidRPr="00E1493F" w:rsidRDefault="00E1493F" w:rsidP="00E1493F">
      <w:pPr>
        <w:ind w:firstLineChars="100" w:firstLine="210"/>
        <w:rPr>
          <w:rFonts w:asciiTheme="minorEastAsia" w:hAnsiTheme="minorEastAsia"/>
        </w:rPr>
      </w:pPr>
      <w:r w:rsidRPr="00E1493F">
        <w:rPr>
          <w:rFonts w:asciiTheme="minorEastAsia" w:hAnsiTheme="minorEastAsia" w:hint="eastAsia"/>
        </w:rPr>
        <w:t>ご理解とご協力の程、よろしくお願いいたします。</w:t>
      </w:r>
    </w:p>
    <w:p w:rsidR="00E1493F" w:rsidRDefault="00E1493F" w:rsidP="00E1493F">
      <w:pPr>
        <w:rPr>
          <w:rFonts w:asciiTheme="minorEastAsia" w:hAnsiTheme="minorEastAsia"/>
        </w:rPr>
      </w:pPr>
    </w:p>
    <w:p w:rsidR="00E1493F" w:rsidRPr="00E1493F" w:rsidRDefault="00E1493F" w:rsidP="00E1493F">
      <w:pPr>
        <w:rPr>
          <w:rFonts w:asciiTheme="minorEastAsia" w:hAnsiTheme="minorEastAsia"/>
        </w:rPr>
      </w:pPr>
      <w:r w:rsidRPr="00E1493F">
        <w:rPr>
          <w:rFonts w:asciiTheme="minorEastAsia" w:hAnsiTheme="minorEastAsia" w:hint="eastAsia"/>
        </w:rPr>
        <w:t>１．検温の実施</w:t>
      </w:r>
      <w:r w:rsidR="009A0562">
        <w:rPr>
          <w:rFonts w:asciiTheme="minorEastAsia" w:hAnsiTheme="minorEastAsia" w:hint="eastAsia"/>
        </w:rPr>
        <w:t>・記録</w:t>
      </w:r>
    </w:p>
    <w:p w:rsidR="00E1493F" w:rsidRPr="00E1493F" w:rsidRDefault="00E1493F" w:rsidP="00E1493F">
      <w:pPr>
        <w:ind w:firstLineChars="100" w:firstLine="210"/>
        <w:rPr>
          <w:rFonts w:asciiTheme="minorEastAsia" w:hAnsiTheme="minorEastAsia"/>
          <w:u w:val="wave"/>
        </w:rPr>
      </w:pPr>
      <w:r w:rsidRPr="00E1493F">
        <w:rPr>
          <w:rFonts w:asciiTheme="minorEastAsia" w:hAnsiTheme="minorEastAsia" w:hint="eastAsia"/>
          <w:u w:val="wave"/>
        </w:rPr>
        <w:t>試験日の１４日前</w:t>
      </w:r>
      <w:r>
        <w:rPr>
          <w:rFonts w:asciiTheme="minorEastAsia" w:hAnsiTheme="minorEastAsia" w:hint="eastAsia"/>
          <w:u w:val="wave"/>
        </w:rPr>
        <w:t>（</w:t>
      </w:r>
      <w:r w:rsidR="003C6CBB">
        <w:rPr>
          <w:rFonts w:asciiTheme="minorEastAsia" w:hAnsiTheme="minorEastAsia" w:hint="eastAsia"/>
          <w:u w:val="wave"/>
        </w:rPr>
        <w:t>2</w:t>
      </w:r>
      <w:r>
        <w:rPr>
          <w:rFonts w:asciiTheme="minorEastAsia" w:hAnsiTheme="minorEastAsia" w:hint="eastAsia"/>
          <w:u w:val="wave"/>
        </w:rPr>
        <w:t>月</w:t>
      </w:r>
      <w:r w:rsidR="003C6CBB">
        <w:rPr>
          <w:rFonts w:asciiTheme="minorEastAsia" w:hAnsiTheme="minorEastAsia" w:hint="eastAsia"/>
          <w:u w:val="wave"/>
        </w:rPr>
        <w:t>20</w:t>
      </w:r>
      <w:r>
        <w:rPr>
          <w:rFonts w:asciiTheme="minorEastAsia" w:hAnsiTheme="minorEastAsia" w:hint="eastAsia"/>
          <w:u w:val="wave"/>
        </w:rPr>
        <w:t>日（土））</w:t>
      </w:r>
      <w:r w:rsidRPr="00E1493F">
        <w:rPr>
          <w:rFonts w:asciiTheme="minorEastAsia" w:hAnsiTheme="minorEastAsia" w:hint="eastAsia"/>
          <w:u w:val="wave"/>
        </w:rPr>
        <w:t>から、朝などに体温測定を行い、検温表（本学所定用紙）に体温等を記入の上、試験当日に</w:t>
      </w:r>
      <w:r w:rsidR="00972846">
        <w:rPr>
          <w:rFonts w:asciiTheme="minorEastAsia" w:hAnsiTheme="minorEastAsia" w:hint="eastAsia"/>
          <w:u w:val="wave"/>
        </w:rPr>
        <w:t>係員へ</w:t>
      </w:r>
      <w:r w:rsidRPr="00E1493F">
        <w:rPr>
          <w:rFonts w:asciiTheme="minorEastAsia" w:hAnsiTheme="minorEastAsia" w:hint="eastAsia"/>
          <w:u w:val="wave"/>
        </w:rPr>
        <w:t>提出してください。</w:t>
      </w:r>
    </w:p>
    <w:p w:rsidR="00E1493F" w:rsidRPr="00E1493F" w:rsidRDefault="00E1493F" w:rsidP="00E1493F">
      <w:pPr>
        <w:rPr>
          <w:rFonts w:asciiTheme="minorEastAsia" w:hAnsiTheme="minorEastAsia"/>
        </w:rPr>
      </w:pPr>
    </w:p>
    <w:p w:rsidR="00E1493F" w:rsidRPr="00E1493F" w:rsidRDefault="00E1493F" w:rsidP="00E1493F">
      <w:pPr>
        <w:rPr>
          <w:rFonts w:asciiTheme="minorEastAsia" w:hAnsiTheme="minorEastAsia"/>
        </w:rPr>
      </w:pPr>
      <w:r w:rsidRPr="00E1493F">
        <w:rPr>
          <w:rFonts w:asciiTheme="minorEastAsia" w:hAnsiTheme="minorEastAsia" w:hint="eastAsia"/>
        </w:rPr>
        <w:t>２．医療機関での受診</w:t>
      </w:r>
    </w:p>
    <w:p w:rsidR="00E1493F" w:rsidRDefault="00E1493F" w:rsidP="00E1493F">
      <w:pPr>
        <w:ind w:firstLineChars="100" w:firstLine="210"/>
        <w:rPr>
          <w:rFonts w:asciiTheme="minorEastAsia" w:hAnsiTheme="minorEastAsia"/>
        </w:rPr>
      </w:pPr>
      <w:r w:rsidRPr="00E1493F">
        <w:rPr>
          <w:rFonts w:asciiTheme="minorEastAsia" w:hAnsiTheme="minorEastAsia" w:hint="eastAsia"/>
        </w:rPr>
        <w:t>発熱・咳等の症状がある受験</w:t>
      </w:r>
      <w:r w:rsidR="007B4CE6">
        <w:rPr>
          <w:rFonts w:asciiTheme="minorEastAsia" w:hAnsiTheme="minorEastAsia" w:hint="eastAsia"/>
        </w:rPr>
        <w:t>者</w:t>
      </w:r>
      <w:r w:rsidRPr="00E1493F">
        <w:rPr>
          <w:rFonts w:asciiTheme="minorEastAsia" w:hAnsiTheme="minorEastAsia" w:hint="eastAsia"/>
        </w:rPr>
        <w:t>はあらかじめ医療機関を受診してください。</w:t>
      </w:r>
    </w:p>
    <w:p w:rsidR="00E1493F" w:rsidRPr="00E1493F" w:rsidRDefault="00E1493F" w:rsidP="00E1493F">
      <w:pPr>
        <w:ind w:firstLineChars="100" w:firstLine="210"/>
        <w:rPr>
          <w:rFonts w:asciiTheme="minorEastAsia" w:hAnsiTheme="minorEastAsia"/>
        </w:rPr>
      </w:pPr>
    </w:p>
    <w:p w:rsidR="00E1493F" w:rsidRPr="00E1493F" w:rsidRDefault="00E1493F" w:rsidP="00E1493F">
      <w:pPr>
        <w:rPr>
          <w:rFonts w:asciiTheme="minorEastAsia" w:hAnsiTheme="minorEastAsia"/>
        </w:rPr>
      </w:pPr>
      <w:r w:rsidRPr="00E1493F">
        <w:rPr>
          <w:rFonts w:asciiTheme="minorEastAsia" w:hAnsiTheme="minorEastAsia" w:hint="eastAsia"/>
        </w:rPr>
        <w:t>３．受験できない者</w:t>
      </w:r>
      <w:r w:rsidRPr="00E1493F">
        <w:rPr>
          <w:rFonts w:asciiTheme="minorEastAsia" w:hAnsiTheme="minorEastAsia"/>
        </w:rPr>
        <w:t xml:space="preserve"> </w:t>
      </w:r>
    </w:p>
    <w:p w:rsidR="00E1493F" w:rsidRPr="00E1493F" w:rsidRDefault="00E1493F" w:rsidP="00E1493F">
      <w:pPr>
        <w:ind w:firstLineChars="100" w:firstLine="210"/>
        <w:rPr>
          <w:rFonts w:asciiTheme="minorEastAsia" w:hAnsiTheme="minorEastAsia"/>
        </w:rPr>
      </w:pPr>
      <w:r w:rsidRPr="00E1493F">
        <w:rPr>
          <w:rFonts w:asciiTheme="minorEastAsia" w:hAnsiTheme="minorEastAsia" w:hint="eastAsia"/>
        </w:rPr>
        <w:t>①</w:t>
      </w:r>
      <w:r w:rsidRPr="00E1493F">
        <w:rPr>
          <w:rFonts w:asciiTheme="minorEastAsia" w:hAnsiTheme="minorEastAsia"/>
        </w:rPr>
        <w:t xml:space="preserve"> 新型コロナウイルスに罹患し、試験日までに医師が治癒したと診断していない者</w:t>
      </w:r>
    </w:p>
    <w:p w:rsidR="00E1493F" w:rsidRPr="00E1493F" w:rsidRDefault="00E1493F" w:rsidP="00E1493F">
      <w:pPr>
        <w:ind w:firstLineChars="100" w:firstLine="210"/>
        <w:rPr>
          <w:rFonts w:asciiTheme="minorEastAsia" w:hAnsiTheme="minorEastAsia"/>
        </w:rPr>
      </w:pPr>
      <w:r w:rsidRPr="00E1493F">
        <w:rPr>
          <w:rFonts w:asciiTheme="minorEastAsia" w:hAnsiTheme="minorEastAsia" w:hint="eastAsia"/>
        </w:rPr>
        <w:t>②</w:t>
      </w:r>
      <w:r w:rsidRPr="00E1493F">
        <w:rPr>
          <w:rFonts w:asciiTheme="minorEastAsia" w:hAnsiTheme="minorEastAsia"/>
        </w:rPr>
        <w:t xml:space="preserve"> 試験日直前に保健所等から濃厚接触者に該当するとされた者</w:t>
      </w:r>
    </w:p>
    <w:p w:rsidR="00E1493F" w:rsidRDefault="00E1493F" w:rsidP="00E1493F">
      <w:pPr>
        <w:ind w:firstLineChars="100" w:firstLine="210"/>
        <w:rPr>
          <w:rFonts w:asciiTheme="minorEastAsia" w:hAnsiTheme="minorEastAsia"/>
        </w:rPr>
      </w:pPr>
      <w:r w:rsidRPr="00E1493F">
        <w:rPr>
          <w:rFonts w:asciiTheme="minorEastAsia" w:hAnsiTheme="minorEastAsia" w:hint="eastAsia"/>
        </w:rPr>
        <w:t>③</w:t>
      </w:r>
      <w:r w:rsidRPr="00E1493F">
        <w:rPr>
          <w:rFonts w:asciiTheme="minorEastAsia" w:hAnsiTheme="minorEastAsia"/>
        </w:rPr>
        <w:t xml:space="preserve"> 試験当日の検温で、３７．５度以上の熱がある者</w:t>
      </w:r>
    </w:p>
    <w:p w:rsidR="00E1493F" w:rsidRPr="00E1493F" w:rsidRDefault="00E1493F" w:rsidP="00E1493F">
      <w:pPr>
        <w:ind w:firstLineChars="100" w:firstLine="210"/>
        <w:rPr>
          <w:rFonts w:asciiTheme="minorEastAsia" w:hAnsiTheme="minorEastAsia"/>
        </w:rPr>
      </w:pPr>
    </w:p>
    <w:p w:rsidR="00E1493F" w:rsidRDefault="00E1493F" w:rsidP="00E1493F">
      <w:pPr>
        <w:rPr>
          <w:rFonts w:asciiTheme="minorEastAsia" w:hAnsiTheme="minorEastAsia"/>
        </w:rPr>
      </w:pPr>
      <w:r w:rsidRPr="00E1493F">
        <w:rPr>
          <w:rFonts w:asciiTheme="minorEastAsia" w:hAnsiTheme="minorEastAsia" w:hint="eastAsia"/>
        </w:rPr>
        <w:t>４．試験当日における対応</w:t>
      </w:r>
    </w:p>
    <w:p w:rsidR="00F6647A" w:rsidRPr="00E1493F" w:rsidRDefault="00F6647A" w:rsidP="00F6647A">
      <w:pPr>
        <w:ind w:left="525" w:hangingChars="250" w:hanging="52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① </w:t>
      </w:r>
      <w:r w:rsidRPr="00F6647A">
        <w:rPr>
          <w:rFonts w:asciiTheme="minorEastAsia" w:hAnsiTheme="minorEastAsia" w:hint="eastAsia"/>
          <w:u w:val="wave"/>
        </w:rPr>
        <w:t>新型コロナウイルス感染症に関する健康チェックシートを試験会場に持参し、係員へ提出してください。</w:t>
      </w:r>
    </w:p>
    <w:p w:rsidR="00E1493F" w:rsidRPr="00E1493F" w:rsidRDefault="00F6647A" w:rsidP="00E1493F">
      <w:pPr>
        <w:ind w:leftChars="100" w:left="525" w:hangingChars="150" w:hanging="31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②</w:t>
      </w:r>
      <w:r w:rsidR="00E1493F" w:rsidRPr="00E1493F">
        <w:rPr>
          <w:rFonts w:asciiTheme="minorEastAsia" w:hAnsiTheme="minorEastAsia"/>
        </w:rPr>
        <w:t xml:space="preserve"> ３７．５度までの熱はないものの、発熱や咳等の症状のある受験</w:t>
      </w:r>
      <w:r w:rsidR="00ED4BF8">
        <w:rPr>
          <w:rFonts w:asciiTheme="minorEastAsia" w:hAnsiTheme="minorEastAsia" w:hint="eastAsia"/>
        </w:rPr>
        <w:t>者</w:t>
      </w:r>
      <w:r w:rsidR="00E1493F" w:rsidRPr="00E1493F">
        <w:rPr>
          <w:rFonts w:asciiTheme="minorEastAsia" w:hAnsiTheme="minorEastAsia"/>
        </w:rPr>
        <w:t>は、その旨を試験場</w:t>
      </w:r>
      <w:r w:rsidR="00E1493F" w:rsidRPr="00E1493F">
        <w:rPr>
          <w:rFonts w:asciiTheme="minorEastAsia" w:hAnsiTheme="minorEastAsia" w:hint="eastAsia"/>
        </w:rPr>
        <w:t>係員に申し出てください。</w:t>
      </w:r>
    </w:p>
    <w:p w:rsidR="003E20DB" w:rsidRDefault="00F6647A" w:rsidP="00E1493F">
      <w:pPr>
        <w:ind w:leftChars="100" w:left="525" w:hangingChars="150" w:hanging="31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③</w:t>
      </w:r>
      <w:r w:rsidR="00E1493F" w:rsidRPr="00E1493F">
        <w:rPr>
          <w:rFonts w:asciiTheme="minorEastAsia" w:hAnsiTheme="minorEastAsia"/>
        </w:rPr>
        <w:t xml:space="preserve"> 症状の有無にかかわらず、各自マスクを持参し、試験場では常に着用し</w:t>
      </w:r>
      <w:r w:rsidR="00E1493F" w:rsidRPr="00E1493F">
        <w:rPr>
          <w:rFonts w:asciiTheme="minorEastAsia" w:hAnsiTheme="minorEastAsia" w:hint="eastAsia"/>
        </w:rPr>
        <w:t>てください。</w:t>
      </w:r>
    </w:p>
    <w:p w:rsidR="00E1493F" w:rsidRPr="00E1493F" w:rsidRDefault="00E1493F" w:rsidP="003E20DB">
      <w:pPr>
        <w:ind w:leftChars="200" w:left="420" w:firstLineChars="50" w:firstLine="105"/>
        <w:rPr>
          <w:rFonts w:asciiTheme="minorEastAsia" w:hAnsiTheme="minorEastAsia"/>
        </w:rPr>
      </w:pPr>
      <w:r w:rsidRPr="00E1493F">
        <w:rPr>
          <w:rFonts w:asciiTheme="minorEastAsia" w:hAnsiTheme="minorEastAsia" w:hint="eastAsia"/>
        </w:rPr>
        <w:t>※試験時間中の本人確認のため、マスクを外してもらう場合があります。</w:t>
      </w:r>
    </w:p>
    <w:p w:rsidR="00E1493F" w:rsidRPr="00E1493F" w:rsidRDefault="00E1493F" w:rsidP="00E1493F">
      <w:pPr>
        <w:rPr>
          <w:rFonts w:asciiTheme="minorEastAsia" w:hAnsiTheme="minorEastAsia"/>
        </w:rPr>
      </w:pPr>
      <w:r w:rsidRPr="00E1493F"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 xml:space="preserve"> </w:t>
      </w:r>
      <w:r w:rsidR="00F6647A">
        <w:rPr>
          <w:rFonts w:asciiTheme="minorEastAsia" w:hAnsiTheme="minorEastAsia" w:hint="eastAsia"/>
        </w:rPr>
        <w:t>④</w:t>
      </w:r>
      <w:r w:rsidRPr="00E1493F">
        <w:rPr>
          <w:rFonts w:asciiTheme="minorEastAsia" w:hAnsiTheme="minorEastAsia"/>
        </w:rPr>
        <w:t xml:space="preserve"> 試験場内ではマスクを廃棄しないでください。</w:t>
      </w:r>
    </w:p>
    <w:p w:rsidR="00E1493F" w:rsidRPr="00E1493F" w:rsidRDefault="00F6647A" w:rsidP="00E1493F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⑤</w:t>
      </w:r>
      <w:r w:rsidR="00E1493F" w:rsidRPr="00E1493F">
        <w:rPr>
          <w:rFonts w:asciiTheme="minorEastAsia" w:hAnsiTheme="minorEastAsia"/>
        </w:rPr>
        <w:t xml:space="preserve"> 試験室入退出の際には、設置された速乾性アルコール製剤による手指消毒を必ず行って</w:t>
      </w:r>
      <w:r w:rsidR="00E1493F" w:rsidRPr="00E1493F">
        <w:rPr>
          <w:rFonts w:asciiTheme="minorEastAsia" w:hAnsiTheme="minorEastAsia" w:hint="eastAsia"/>
        </w:rPr>
        <w:t>ください。</w:t>
      </w:r>
    </w:p>
    <w:p w:rsidR="00E1493F" w:rsidRPr="00E1493F" w:rsidRDefault="00F6647A" w:rsidP="00E1493F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⑥</w:t>
      </w:r>
      <w:r w:rsidR="00E1493F" w:rsidRPr="00E1493F">
        <w:rPr>
          <w:rFonts w:asciiTheme="minorEastAsia" w:hAnsiTheme="minorEastAsia"/>
        </w:rPr>
        <w:t xml:space="preserve"> 休憩時間や昼食時等における他者との接触、会話を極力控えてください。</w:t>
      </w:r>
    </w:p>
    <w:p w:rsidR="00120714" w:rsidRDefault="00F6647A" w:rsidP="009D0029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⑦ </w:t>
      </w:r>
      <w:r w:rsidR="00E1493F" w:rsidRPr="00E1493F">
        <w:rPr>
          <w:rFonts w:asciiTheme="minorEastAsia" w:hAnsiTheme="minorEastAsia"/>
        </w:rPr>
        <w:t>試験場内では混雑を避け、他の受験者と一定の間隔を空けて行動してください。</w:t>
      </w:r>
    </w:p>
    <w:p w:rsidR="009D0029" w:rsidRDefault="009D0029" w:rsidP="009D0029">
      <w:pPr>
        <w:ind w:firstLineChars="100" w:firstLine="210"/>
        <w:rPr>
          <w:rFonts w:asciiTheme="minorEastAsia" w:hAnsiTheme="minorEastAsia"/>
        </w:rPr>
      </w:pPr>
    </w:p>
    <w:p w:rsidR="009D0029" w:rsidRDefault="009D0029" w:rsidP="009D0029">
      <w:pPr>
        <w:jc w:val="left"/>
      </w:pPr>
      <w:r>
        <w:rPr>
          <w:rFonts w:hint="eastAsia"/>
        </w:rPr>
        <w:t xml:space="preserve">　</w:t>
      </w:r>
      <w:r>
        <w:t xml:space="preserve">新型コロナウイルス感染拡大の状況に応じて、募集要項の内容が変更される可能性があります。変更が生じた場合は、下記ホームページにてお知らせしますので、注意して確認するようにしてください。 </w:t>
      </w:r>
      <w:r>
        <w:rPr>
          <w:rFonts w:hint="eastAsia"/>
        </w:rPr>
        <w:t xml:space="preserve">　</w:t>
      </w:r>
    </w:p>
    <w:p w:rsidR="00611E35" w:rsidRDefault="00611E35" w:rsidP="009D0029">
      <w:pPr>
        <w:ind w:firstLineChars="100" w:firstLine="210"/>
        <w:jc w:val="left"/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4051995</wp:posOffset>
                </wp:positionH>
                <wp:positionV relativeFrom="paragraph">
                  <wp:posOffset>67849</wp:posOffset>
                </wp:positionV>
                <wp:extent cx="1078302" cy="1035134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302" cy="1035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1E35" w:rsidRDefault="00611E35" w:rsidP="00611E3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69E938" wp14:editId="3824FCE2">
                                  <wp:extent cx="854075" cy="854075"/>
                                  <wp:effectExtent l="0" t="0" r="3175" b="3175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4075" cy="854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319.05pt;margin-top:5.35pt;width:84.9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" filled="f" stroked="f" strokeweight="1pt">
                <v:textbox>
                  <w:txbxContent>
                    <w:p w:rsidR="00611E35" w:rsidRDefault="00611E35" w:rsidP="00611E3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69E938" wp14:editId="3824FCE2">
                            <wp:extent cx="854075" cy="854075"/>
                            <wp:effectExtent l="0" t="0" r="3175" b="3175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4075" cy="854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9D0029" w:rsidRPr="00611E35" w:rsidRDefault="009D0029" w:rsidP="009D0029">
      <w:pPr>
        <w:ind w:firstLineChars="100" w:firstLine="210"/>
        <w:jc w:val="left"/>
      </w:pPr>
      <w:r>
        <w:t>本学ホームページトップ＞</w:t>
      </w:r>
      <w:r w:rsidR="00611E35">
        <w:rPr>
          <w:rFonts w:hint="eastAsia"/>
        </w:rPr>
        <w:t>大学院医学研究科</w:t>
      </w:r>
      <w:r>
        <w:t xml:space="preserve">＞受験生の皆さん 　　</w:t>
      </w:r>
    </w:p>
    <w:p w:rsidR="009D0029" w:rsidRDefault="003C0677" w:rsidP="009D0029">
      <w:pPr>
        <w:ind w:firstLineChars="100" w:firstLine="210"/>
        <w:rPr>
          <w:rFonts w:asciiTheme="minorEastAsia" w:hAnsiTheme="minorEastAsia"/>
        </w:rPr>
      </w:pPr>
      <w:hyperlink r:id="rId8" w:history="1">
        <w:r w:rsidR="00611E35" w:rsidRPr="000375BA">
          <w:rPr>
            <w:rStyle w:val="a7"/>
            <w:rFonts w:asciiTheme="minorEastAsia" w:hAnsiTheme="minorEastAsia"/>
          </w:rPr>
          <w:t>https://www.dokkyomed.ac.jp/dusm-g/exam/</w:t>
        </w:r>
      </w:hyperlink>
    </w:p>
    <w:p w:rsidR="00611E35" w:rsidRPr="00611E35" w:rsidRDefault="00611E35" w:rsidP="00611E35">
      <w:pPr>
        <w:ind w:firstLineChars="50" w:firstLine="105"/>
        <w:rPr>
          <w:rFonts w:asciiTheme="minorEastAsia" w:hAnsiTheme="minorEastAsia"/>
        </w:rPr>
      </w:pPr>
    </w:p>
    <w:sectPr w:rsidR="00611E35" w:rsidRPr="00611E35" w:rsidSect="009D0029">
      <w:headerReference w:type="default" r:id="rId9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DD9" w:rsidRDefault="00A27DD9" w:rsidP="00F6647A">
      <w:r>
        <w:separator/>
      </w:r>
    </w:p>
  </w:endnote>
  <w:endnote w:type="continuationSeparator" w:id="0">
    <w:p w:rsidR="00A27DD9" w:rsidRDefault="00A27DD9" w:rsidP="00F66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DD9" w:rsidRDefault="00A27DD9" w:rsidP="00F6647A">
      <w:r>
        <w:separator/>
      </w:r>
    </w:p>
  </w:footnote>
  <w:footnote w:type="continuationSeparator" w:id="0">
    <w:p w:rsidR="00A27DD9" w:rsidRDefault="00A27DD9" w:rsidP="00F66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8CD" w:rsidRPr="00FF48CD" w:rsidRDefault="00FF48CD" w:rsidP="00FF48CD">
    <w:pPr>
      <w:pStyle w:val="a3"/>
      <w:jc w:val="right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93F"/>
    <w:rsid w:val="00047B5B"/>
    <w:rsid w:val="00120714"/>
    <w:rsid w:val="003C0677"/>
    <w:rsid w:val="003C6CBB"/>
    <w:rsid w:val="003E20DB"/>
    <w:rsid w:val="00522AF8"/>
    <w:rsid w:val="00611E35"/>
    <w:rsid w:val="007B4CE6"/>
    <w:rsid w:val="00972846"/>
    <w:rsid w:val="009A0562"/>
    <w:rsid w:val="009D0029"/>
    <w:rsid w:val="00A27DD9"/>
    <w:rsid w:val="00D91757"/>
    <w:rsid w:val="00DC0E40"/>
    <w:rsid w:val="00E1493F"/>
    <w:rsid w:val="00ED4BF8"/>
    <w:rsid w:val="00F6647A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6B7905-1A66-432D-8B73-E9C1DB229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4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647A"/>
  </w:style>
  <w:style w:type="paragraph" w:styleId="a5">
    <w:name w:val="footer"/>
    <w:basedOn w:val="a"/>
    <w:link w:val="a6"/>
    <w:uiPriority w:val="99"/>
    <w:unhideWhenUsed/>
    <w:rsid w:val="00F664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647A"/>
  </w:style>
  <w:style w:type="character" w:styleId="a7">
    <w:name w:val="Hyperlink"/>
    <w:basedOn w:val="a0"/>
    <w:uiPriority w:val="99"/>
    <w:unhideWhenUsed/>
    <w:rsid w:val="00611E35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11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kkyomed.ac.jp/dusm-g/exa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　智明</dc:creator>
  <cp:keywords/>
  <dc:description/>
  <cp:lastModifiedBy>智明 金子</cp:lastModifiedBy>
  <cp:revision>11</cp:revision>
  <cp:lastPrinted>2020-12-05T04:11:00Z</cp:lastPrinted>
  <dcterms:created xsi:type="dcterms:W3CDTF">2020-11-09T06:43:00Z</dcterms:created>
  <dcterms:modified xsi:type="dcterms:W3CDTF">2020-12-05T04:14:00Z</dcterms:modified>
</cp:coreProperties>
</file>