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658" w:type="dxa"/>
        <w:jc w:val="center"/>
        <w:tblLook w:val="04A0" w:firstRow="1" w:lastRow="0" w:firstColumn="1" w:lastColumn="0" w:noHBand="0" w:noVBand="1"/>
      </w:tblPr>
      <w:tblGrid>
        <w:gridCol w:w="1587"/>
        <w:gridCol w:w="9071"/>
      </w:tblGrid>
      <w:tr w:rsidR="00627805" w:rsidRPr="007050C3" w14:paraId="199C26CC" w14:textId="77777777" w:rsidTr="00627805">
        <w:trPr>
          <w:trHeight w:val="397"/>
          <w:jc w:val="center"/>
        </w:trPr>
        <w:tc>
          <w:tcPr>
            <w:tcW w:w="1587" w:type="dxa"/>
            <w:vAlign w:val="center"/>
          </w:tcPr>
          <w:p w14:paraId="76FEC30B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募集職種</w:t>
            </w:r>
          </w:p>
        </w:tc>
        <w:tc>
          <w:tcPr>
            <w:tcW w:w="9071" w:type="dxa"/>
            <w:vAlign w:val="center"/>
          </w:tcPr>
          <w:p w14:paraId="268D6659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事務員（パートタイム）</w:t>
            </w:r>
          </w:p>
        </w:tc>
      </w:tr>
      <w:tr w:rsidR="00627805" w:rsidRPr="007050C3" w14:paraId="300F1333" w14:textId="77777777" w:rsidTr="00627805">
        <w:trPr>
          <w:trHeight w:val="397"/>
          <w:jc w:val="center"/>
        </w:trPr>
        <w:tc>
          <w:tcPr>
            <w:tcW w:w="1587" w:type="dxa"/>
            <w:vAlign w:val="center"/>
          </w:tcPr>
          <w:p w14:paraId="16891802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募集人数</w:t>
            </w:r>
          </w:p>
        </w:tc>
        <w:tc>
          <w:tcPr>
            <w:tcW w:w="9071" w:type="dxa"/>
            <w:vAlign w:val="center"/>
          </w:tcPr>
          <w:p w14:paraId="246ACB89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/>
                <w:sz w:val="22"/>
              </w:rPr>
              <w:t>1名</w:t>
            </w:r>
          </w:p>
        </w:tc>
      </w:tr>
      <w:tr w:rsidR="00627805" w:rsidRPr="007050C3" w14:paraId="1DD70441" w14:textId="77777777" w:rsidTr="00627805">
        <w:trPr>
          <w:trHeight w:val="1984"/>
          <w:jc w:val="center"/>
        </w:trPr>
        <w:tc>
          <w:tcPr>
            <w:tcW w:w="1587" w:type="dxa"/>
            <w:vAlign w:val="center"/>
          </w:tcPr>
          <w:p w14:paraId="4D60497E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雇用期間</w:t>
            </w:r>
          </w:p>
        </w:tc>
        <w:tc>
          <w:tcPr>
            <w:tcW w:w="9071" w:type="dxa"/>
            <w:vAlign w:val="center"/>
          </w:tcPr>
          <w:p w14:paraId="01F048EF" w14:textId="49C1760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0262B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年</w:t>
            </w:r>
            <w:r w:rsidR="0010262B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月1日以降～令和</w:t>
            </w:r>
            <w:r w:rsidR="0010262B"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年</w:t>
            </w:r>
            <w:r w:rsidR="0010262B"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月31日（採用日応相談）</w:t>
            </w:r>
          </w:p>
          <w:p w14:paraId="7A2AAA59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育児休業者の代替要員募集のため、育児休業が延長となる場合は雇用期間延長の可能性があります。</w:t>
            </w:r>
          </w:p>
          <w:p w14:paraId="51D61B02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また、雇用期間満了時に、他部署で欠員等が生じていた場合は、当該部署にて継続雇用の打診をさせていただく可能性があります。</w:t>
            </w:r>
          </w:p>
        </w:tc>
      </w:tr>
      <w:tr w:rsidR="00627805" w:rsidRPr="007050C3" w14:paraId="2D245DA8" w14:textId="77777777" w:rsidTr="007176C5">
        <w:trPr>
          <w:trHeight w:val="3685"/>
          <w:jc w:val="center"/>
        </w:trPr>
        <w:tc>
          <w:tcPr>
            <w:tcW w:w="1587" w:type="dxa"/>
            <w:vAlign w:val="center"/>
          </w:tcPr>
          <w:p w14:paraId="5CCAF400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業務内容</w:t>
            </w:r>
          </w:p>
        </w:tc>
        <w:tc>
          <w:tcPr>
            <w:tcW w:w="9071" w:type="dxa"/>
            <w:vAlign w:val="center"/>
          </w:tcPr>
          <w:p w14:paraId="70FF7B4A" w14:textId="6A7388ED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大学</w:t>
            </w:r>
            <w:r w:rsidR="007176C5">
              <w:rPr>
                <w:rFonts w:ascii="ＭＳ ゴシック" w:eastAsia="ＭＳ ゴシック" w:hAnsi="ＭＳ ゴシック" w:hint="eastAsia"/>
                <w:sz w:val="22"/>
              </w:rPr>
              <w:t>の三病院経営戦略室（附属病院の経営分析等を担当する部署）</w:t>
            </w:r>
            <w:r w:rsidR="00F8092B">
              <w:rPr>
                <w:rFonts w:ascii="ＭＳ ゴシック" w:eastAsia="ＭＳ ゴシック" w:hAnsi="ＭＳ ゴシック" w:hint="eastAsia"/>
                <w:sz w:val="22"/>
              </w:rPr>
              <w:t>で一般事務業務を行っていただきます</w:t>
            </w: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1F650567" w14:textId="77777777" w:rsidR="00627805" w:rsidRPr="007050C3" w:rsidRDefault="00627805" w:rsidP="007176C5">
            <w:pPr>
              <w:spacing w:beforeLines="50" w:before="180"/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主な業務内容は次のとおりです。</w:t>
            </w:r>
          </w:p>
          <w:p w14:paraId="018D01E9" w14:textId="65B99459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◇電話対応</w:t>
            </w:r>
          </w:p>
          <w:p w14:paraId="198EF1AF" w14:textId="79CE7E53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◇文書作成</w:t>
            </w:r>
            <w:r w:rsidR="00DF2DDF">
              <w:rPr>
                <w:rFonts w:ascii="ＭＳ ゴシック" w:eastAsia="ＭＳ ゴシック" w:hAnsi="ＭＳ ゴシック" w:hint="eastAsia"/>
                <w:sz w:val="22"/>
              </w:rPr>
              <w:t>・データ処理</w:t>
            </w:r>
          </w:p>
          <w:p w14:paraId="1BDA763B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◇申請書類の内容チェック</w:t>
            </w:r>
          </w:p>
          <w:p w14:paraId="5ADF1DCE" w14:textId="5F2B8292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 w:hint="eastAsia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◇書類のコピー・印刷</w:t>
            </w:r>
            <w:bookmarkStart w:id="0" w:name="_GoBack"/>
            <w:bookmarkEnd w:id="0"/>
          </w:p>
          <w:p w14:paraId="3C8749BB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◇その他一般事務業務　等</w:t>
            </w:r>
          </w:p>
        </w:tc>
      </w:tr>
      <w:tr w:rsidR="00627805" w:rsidRPr="007050C3" w14:paraId="48AFD432" w14:textId="77777777" w:rsidTr="00627805">
        <w:trPr>
          <w:trHeight w:val="1191"/>
          <w:jc w:val="center"/>
        </w:trPr>
        <w:tc>
          <w:tcPr>
            <w:tcW w:w="1587" w:type="dxa"/>
            <w:vAlign w:val="center"/>
          </w:tcPr>
          <w:p w14:paraId="6729BDE3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給与</w:t>
            </w:r>
          </w:p>
        </w:tc>
        <w:tc>
          <w:tcPr>
            <w:tcW w:w="9071" w:type="dxa"/>
            <w:vAlign w:val="center"/>
          </w:tcPr>
          <w:p w14:paraId="47668EB9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時給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1,050円～ ※本学規程に基づき年1回昇給の可能性有</w:t>
            </w:r>
          </w:p>
          <w:p w14:paraId="447E2034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賞与有（年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3回・計80,000円／昨年度実績）</w:t>
            </w:r>
          </w:p>
          <w:p w14:paraId="35A6524B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交通費支給（月額上限：車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30,000円／電車50,000円）</w:t>
            </w:r>
          </w:p>
        </w:tc>
      </w:tr>
      <w:tr w:rsidR="00627805" w:rsidRPr="007050C3" w14:paraId="052A3832" w14:textId="77777777" w:rsidTr="00627805">
        <w:trPr>
          <w:trHeight w:val="794"/>
          <w:jc w:val="center"/>
        </w:trPr>
        <w:tc>
          <w:tcPr>
            <w:tcW w:w="1587" w:type="dxa"/>
            <w:vAlign w:val="center"/>
          </w:tcPr>
          <w:p w14:paraId="1C6C70E9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勤務地</w:t>
            </w:r>
          </w:p>
        </w:tc>
        <w:tc>
          <w:tcPr>
            <w:tcW w:w="9071" w:type="dxa"/>
            <w:vAlign w:val="center"/>
          </w:tcPr>
          <w:p w14:paraId="07345FF5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321-0293 栃木県下都賀郡壬生町北小林880</w:t>
            </w:r>
          </w:p>
          <w:p w14:paraId="7F51EE27" w14:textId="4EABC36A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獨協医科大学</w:t>
            </w:r>
            <w:r w:rsidR="00CF471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F4714" w:rsidRPr="007176C5">
              <w:rPr>
                <w:rFonts w:ascii="ＭＳ ゴシック" w:eastAsia="ＭＳ ゴシック" w:hAnsi="ＭＳ ゴシック" w:hint="eastAsia"/>
                <w:color w:val="FF0000"/>
                <w:sz w:val="22"/>
                <w:u w:val="wave"/>
              </w:rPr>
              <w:t>※事務所は隣接の大学病院内となります。</w:t>
            </w:r>
          </w:p>
        </w:tc>
      </w:tr>
      <w:tr w:rsidR="00627805" w:rsidRPr="007050C3" w14:paraId="2791A954" w14:textId="77777777" w:rsidTr="00627805">
        <w:trPr>
          <w:trHeight w:val="397"/>
          <w:jc w:val="center"/>
        </w:trPr>
        <w:tc>
          <w:tcPr>
            <w:tcW w:w="1587" w:type="dxa"/>
            <w:vAlign w:val="center"/>
          </w:tcPr>
          <w:p w14:paraId="3FBA8A8A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9071" w:type="dxa"/>
            <w:vAlign w:val="center"/>
          </w:tcPr>
          <w:p w14:paraId="7261A8B2" w14:textId="7CEBC5F9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 xml:space="preserve">平日　</w:t>
            </w:r>
            <w:r w:rsidR="00CF4714"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:</w:t>
            </w:r>
            <w:r w:rsidR="00CF4714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0～1</w:t>
            </w:r>
            <w:r w:rsidR="00CF4714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:</w:t>
            </w:r>
            <w:r w:rsidR="00CF4714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0（うち休憩時間60分）</w:t>
            </w:r>
          </w:p>
        </w:tc>
      </w:tr>
      <w:tr w:rsidR="00627805" w:rsidRPr="007050C3" w14:paraId="4616E62D" w14:textId="77777777" w:rsidTr="00627805">
        <w:trPr>
          <w:trHeight w:val="1191"/>
          <w:jc w:val="center"/>
        </w:trPr>
        <w:tc>
          <w:tcPr>
            <w:tcW w:w="1587" w:type="dxa"/>
            <w:vAlign w:val="center"/>
          </w:tcPr>
          <w:p w14:paraId="1A19CE50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加入保険</w:t>
            </w:r>
          </w:p>
        </w:tc>
        <w:tc>
          <w:tcPr>
            <w:tcW w:w="9071" w:type="dxa"/>
            <w:vAlign w:val="center"/>
          </w:tcPr>
          <w:p w14:paraId="6B0CA1E2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健康保険・厚生年金（私学事業団のもの）</w:t>
            </w:r>
          </w:p>
          <w:p w14:paraId="5EAB5E99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雇用保険</w:t>
            </w:r>
          </w:p>
          <w:p w14:paraId="6F590B64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労災保険</w:t>
            </w:r>
          </w:p>
        </w:tc>
      </w:tr>
      <w:tr w:rsidR="00627805" w:rsidRPr="007050C3" w14:paraId="0AD1EF67" w14:textId="77777777" w:rsidTr="00627805">
        <w:trPr>
          <w:trHeight w:val="397"/>
          <w:jc w:val="center"/>
        </w:trPr>
        <w:tc>
          <w:tcPr>
            <w:tcW w:w="1587" w:type="dxa"/>
            <w:vAlign w:val="center"/>
          </w:tcPr>
          <w:p w14:paraId="77892715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休日</w:t>
            </w:r>
          </w:p>
        </w:tc>
        <w:tc>
          <w:tcPr>
            <w:tcW w:w="9071" w:type="dxa"/>
            <w:vAlign w:val="center"/>
          </w:tcPr>
          <w:p w14:paraId="63AD4F8E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土日、祝日、創立記念日（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4月23日）、年末年始（12月29日～1月3日）</w:t>
            </w:r>
          </w:p>
        </w:tc>
      </w:tr>
      <w:tr w:rsidR="00627805" w:rsidRPr="007050C3" w14:paraId="373F69AA" w14:textId="77777777" w:rsidTr="00627805">
        <w:trPr>
          <w:trHeight w:val="1984"/>
          <w:jc w:val="center"/>
        </w:trPr>
        <w:tc>
          <w:tcPr>
            <w:tcW w:w="1587" w:type="dxa"/>
            <w:vAlign w:val="center"/>
          </w:tcPr>
          <w:p w14:paraId="32D9FCB7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休暇</w:t>
            </w:r>
          </w:p>
        </w:tc>
        <w:tc>
          <w:tcPr>
            <w:tcW w:w="9071" w:type="dxa"/>
            <w:vAlign w:val="center"/>
          </w:tcPr>
          <w:p w14:paraId="6FC0B818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年次有給休暇</w:t>
            </w:r>
          </w:p>
          <w:p w14:paraId="4F6352B9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採用年度：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15日（採用時期によって異なります）</w:t>
            </w:r>
          </w:p>
          <w:p w14:paraId="30697387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翌年度以降：最大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25日</w:t>
            </w:r>
          </w:p>
          <w:p w14:paraId="5881C03B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※上記日数には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5日間のフレックス休暇を含む</w:t>
            </w:r>
          </w:p>
          <w:p w14:paraId="04B88E80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この他、冠婚葬祭時等に必要な特別休暇制度有</w:t>
            </w:r>
          </w:p>
        </w:tc>
      </w:tr>
      <w:tr w:rsidR="00627805" w:rsidRPr="007050C3" w14:paraId="6398CAF1" w14:textId="77777777" w:rsidTr="00CF4714">
        <w:trPr>
          <w:trHeight w:val="2494"/>
          <w:jc w:val="center"/>
        </w:trPr>
        <w:tc>
          <w:tcPr>
            <w:tcW w:w="1587" w:type="dxa"/>
            <w:vAlign w:val="center"/>
          </w:tcPr>
          <w:p w14:paraId="16C57C32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応募資格</w:t>
            </w:r>
          </w:p>
        </w:tc>
        <w:tc>
          <w:tcPr>
            <w:tcW w:w="9071" w:type="dxa"/>
            <w:vAlign w:val="center"/>
          </w:tcPr>
          <w:p w14:paraId="313A510C" w14:textId="77777777" w:rsidR="00627805" w:rsidRPr="007050C3" w:rsidRDefault="00627805" w:rsidP="007176C5">
            <w:pPr>
              <w:topLinePunct/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【学歴】</w:t>
            </w:r>
          </w:p>
          <w:p w14:paraId="25440CC2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高卒以上の方</w:t>
            </w:r>
          </w:p>
          <w:p w14:paraId="3EAA2852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※短大・専門学校卒以上であれば尚可</w:t>
            </w:r>
          </w:p>
          <w:p w14:paraId="5AE78228" w14:textId="77777777" w:rsidR="00627805" w:rsidRPr="007050C3" w:rsidRDefault="00627805" w:rsidP="007176C5">
            <w:pPr>
              <w:topLinePunct/>
              <w:spacing w:beforeLines="50" w:before="180"/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【経験・スキル】</w:t>
            </w:r>
          </w:p>
          <w:p w14:paraId="7E792699" w14:textId="40F791F0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パソコン操作（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>Word・Excelの文字入力、メールの作成程度）</w:t>
            </w:r>
          </w:p>
          <w:p w14:paraId="08CAB545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事務職経験があれば尚可</w:t>
            </w:r>
          </w:p>
        </w:tc>
      </w:tr>
      <w:tr w:rsidR="00627805" w:rsidRPr="007050C3" w14:paraId="663884FE" w14:textId="77777777" w:rsidTr="00627805">
        <w:trPr>
          <w:trHeight w:val="1984"/>
          <w:jc w:val="center"/>
        </w:trPr>
        <w:tc>
          <w:tcPr>
            <w:tcW w:w="1587" w:type="dxa"/>
            <w:vAlign w:val="center"/>
          </w:tcPr>
          <w:p w14:paraId="77AE6633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応募方法</w:t>
            </w:r>
          </w:p>
        </w:tc>
        <w:tc>
          <w:tcPr>
            <w:tcW w:w="9071" w:type="dxa"/>
            <w:vAlign w:val="center"/>
          </w:tcPr>
          <w:p w14:paraId="7893ACE2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履歴書を下記宛先にご郵送ください。</w:t>
            </w:r>
          </w:p>
          <w:p w14:paraId="545C4BC4" w14:textId="77777777" w:rsidR="00627805" w:rsidRPr="00F8092B" w:rsidRDefault="00627805" w:rsidP="007176C5">
            <w:pPr>
              <w:ind w:rightChars="50" w:right="105"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F8092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〒</w:t>
            </w:r>
            <w:r w:rsidRPr="00F8092B">
              <w:rPr>
                <w:rFonts w:ascii="ＭＳ ゴシック" w:eastAsia="ＭＳ ゴシック" w:hAnsi="ＭＳ ゴシック"/>
                <w:sz w:val="22"/>
                <w:u w:val="single"/>
              </w:rPr>
              <w:t>321-0293 栃木県下都賀郡壬生町北小林880</w:t>
            </w:r>
          </w:p>
          <w:p w14:paraId="73D38D2B" w14:textId="7143DD63" w:rsidR="00627805" w:rsidRPr="007050C3" w:rsidRDefault="00627805" w:rsidP="007176C5">
            <w:pPr>
              <w:ind w:rightChars="50" w:right="105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F8092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獨協医科大学</w:t>
            </w:r>
            <w:r w:rsidRPr="00F8092B">
              <w:rPr>
                <w:rFonts w:ascii="ＭＳ ゴシック" w:eastAsia="ＭＳ ゴシック" w:hAnsi="ＭＳ ゴシック"/>
                <w:sz w:val="22"/>
                <w:u w:val="single"/>
              </w:rPr>
              <w:t>人事課</w:t>
            </w:r>
            <w:r w:rsidR="00CF4714" w:rsidRPr="00F8092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三病院経営戦略室事務員</w:t>
            </w:r>
            <w:r w:rsidRPr="00F8092B">
              <w:rPr>
                <w:rFonts w:ascii="ＭＳ ゴシック" w:eastAsia="ＭＳ ゴシック" w:hAnsi="ＭＳ ゴシック"/>
                <w:sz w:val="22"/>
                <w:u w:val="single"/>
              </w:rPr>
              <w:t>（P）募集係 宛</w:t>
            </w:r>
          </w:p>
          <w:p w14:paraId="15DBAB33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※履歴書には連絡用のメールアドレスを必ずご記載ください。</w:t>
            </w:r>
          </w:p>
          <w:p w14:paraId="274391AE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※応募書類の返却は致しかねますので予めご了承ください。</w:t>
            </w:r>
          </w:p>
        </w:tc>
      </w:tr>
      <w:tr w:rsidR="00627805" w:rsidRPr="007050C3" w14:paraId="03955CE1" w14:textId="77777777" w:rsidTr="00627805">
        <w:trPr>
          <w:trHeight w:val="397"/>
          <w:jc w:val="center"/>
        </w:trPr>
        <w:tc>
          <w:tcPr>
            <w:tcW w:w="1587" w:type="dxa"/>
            <w:vAlign w:val="center"/>
          </w:tcPr>
          <w:p w14:paraId="2152FABD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応募締切</w:t>
            </w:r>
          </w:p>
        </w:tc>
        <w:tc>
          <w:tcPr>
            <w:tcW w:w="9071" w:type="dxa"/>
            <w:vAlign w:val="center"/>
          </w:tcPr>
          <w:p w14:paraId="0769DECF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適任者が見つかり次第</w:t>
            </w:r>
          </w:p>
        </w:tc>
      </w:tr>
      <w:tr w:rsidR="00627805" w:rsidRPr="007050C3" w14:paraId="6F7EB81C" w14:textId="77777777" w:rsidTr="00627805">
        <w:trPr>
          <w:trHeight w:val="397"/>
          <w:jc w:val="center"/>
        </w:trPr>
        <w:tc>
          <w:tcPr>
            <w:tcW w:w="1587" w:type="dxa"/>
            <w:vAlign w:val="center"/>
          </w:tcPr>
          <w:p w14:paraId="1418E7A0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選考方法</w:t>
            </w:r>
          </w:p>
        </w:tc>
        <w:tc>
          <w:tcPr>
            <w:tcW w:w="9071" w:type="dxa"/>
            <w:vAlign w:val="center"/>
          </w:tcPr>
          <w:p w14:paraId="1A7AAE55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書類選考、面接</w:t>
            </w:r>
          </w:p>
        </w:tc>
      </w:tr>
      <w:tr w:rsidR="00627805" w:rsidRPr="007050C3" w14:paraId="3CDF762C" w14:textId="77777777" w:rsidTr="00627805">
        <w:trPr>
          <w:trHeight w:val="1191"/>
          <w:jc w:val="center"/>
        </w:trPr>
        <w:tc>
          <w:tcPr>
            <w:tcW w:w="1587" w:type="dxa"/>
            <w:vAlign w:val="center"/>
          </w:tcPr>
          <w:p w14:paraId="6B6A0414" w14:textId="77777777" w:rsidR="00627805" w:rsidRPr="007050C3" w:rsidRDefault="00627805" w:rsidP="00633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問合せ先</w:t>
            </w:r>
          </w:p>
        </w:tc>
        <w:tc>
          <w:tcPr>
            <w:tcW w:w="9071" w:type="dxa"/>
            <w:vAlign w:val="center"/>
          </w:tcPr>
          <w:p w14:paraId="5D2B617C" w14:textId="5CDBF6DB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 w:hint="eastAsia"/>
                <w:sz w:val="22"/>
              </w:rPr>
              <w:t>獨協医科大学</w:t>
            </w:r>
            <w:r w:rsidRPr="007050C3">
              <w:rPr>
                <w:rFonts w:ascii="ＭＳ ゴシック" w:eastAsia="ＭＳ ゴシック" w:hAnsi="ＭＳ ゴシック"/>
                <w:sz w:val="22"/>
              </w:rPr>
              <w:t xml:space="preserve"> 人事部人事課</w:t>
            </w:r>
            <w:r w:rsidR="00CF4714">
              <w:rPr>
                <w:rFonts w:ascii="ＭＳ ゴシック" w:eastAsia="ＭＳ ゴシック" w:hAnsi="ＭＳ ゴシック" w:hint="eastAsia"/>
                <w:sz w:val="22"/>
              </w:rPr>
              <w:t xml:space="preserve">　村上</w:t>
            </w:r>
          </w:p>
          <w:p w14:paraId="6447B360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/>
                <w:sz w:val="22"/>
              </w:rPr>
              <w:t>TEL：0282-87-2102</w:t>
            </w:r>
          </w:p>
          <w:p w14:paraId="2DB96835" w14:textId="77777777" w:rsidR="00627805" w:rsidRPr="007050C3" w:rsidRDefault="00627805" w:rsidP="007176C5">
            <w:pPr>
              <w:ind w:rightChars="50" w:right="105"/>
              <w:rPr>
                <w:rFonts w:ascii="ＭＳ ゴシック" w:eastAsia="ＭＳ ゴシック" w:hAnsi="ＭＳ ゴシック"/>
                <w:sz w:val="22"/>
              </w:rPr>
            </w:pPr>
            <w:r w:rsidRPr="007050C3">
              <w:rPr>
                <w:rFonts w:ascii="ＭＳ ゴシック" w:eastAsia="ＭＳ ゴシック" w:hAnsi="ＭＳ ゴシック"/>
                <w:sz w:val="22"/>
              </w:rPr>
              <w:t>MAIL：jinji@dokkyomed.ac.jp</w:t>
            </w:r>
          </w:p>
        </w:tc>
      </w:tr>
    </w:tbl>
    <w:p w14:paraId="0F4F79C2" w14:textId="77777777" w:rsidR="00627805" w:rsidRPr="007050C3" w:rsidRDefault="00627805">
      <w:pPr>
        <w:rPr>
          <w:rFonts w:ascii="ＭＳ ゴシック" w:eastAsia="ＭＳ ゴシック" w:hAnsi="ＭＳ ゴシック"/>
          <w:sz w:val="22"/>
        </w:rPr>
      </w:pPr>
    </w:p>
    <w:sectPr w:rsidR="00627805" w:rsidRPr="007050C3" w:rsidSect="007176C5">
      <w:headerReference w:type="default" r:id="rId7"/>
      <w:footerReference w:type="default" r:id="rId8"/>
      <w:pgSz w:w="11906" w:h="16838"/>
      <w:pgMar w:top="567" w:right="567" w:bottom="851" w:left="567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577A5" w14:textId="77777777" w:rsidR="00DC053B" w:rsidRDefault="00DC053B" w:rsidP="007050C3">
      <w:r>
        <w:separator/>
      </w:r>
    </w:p>
  </w:endnote>
  <w:endnote w:type="continuationSeparator" w:id="0">
    <w:p w14:paraId="189F94E5" w14:textId="77777777" w:rsidR="00DC053B" w:rsidRDefault="00DC053B" w:rsidP="0070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141304"/>
      <w:docPartObj>
        <w:docPartGallery w:val="Page Numbers (Bottom of Page)"/>
        <w:docPartUnique/>
      </w:docPartObj>
    </w:sdtPr>
    <w:sdtEndPr/>
    <w:sdtContent>
      <w:p w14:paraId="46D8F063" w14:textId="302776C9" w:rsidR="0010262B" w:rsidRDefault="001026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 / 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5832BCFA" w14:textId="77777777" w:rsidR="0010262B" w:rsidRDefault="00102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E519" w14:textId="77777777" w:rsidR="00DC053B" w:rsidRDefault="00DC053B" w:rsidP="007050C3">
      <w:r>
        <w:separator/>
      </w:r>
    </w:p>
  </w:footnote>
  <w:footnote w:type="continuationSeparator" w:id="0">
    <w:p w14:paraId="76766C54" w14:textId="77777777" w:rsidR="00DC053B" w:rsidRDefault="00DC053B" w:rsidP="0070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10EB" w14:textId="4CF46157" w:rsidR="0010262B" w:rsidRPr="0010262B" w:rsidRDefault="0010262B" w:rsidP="007176C5">
    <w:pPr>
      <w:pStyle w:val="a3"/>
      <w:topLinePunct/>
      <w:spacing w:afterLines="100" w:after="240"/>
      <w:rPr>
        <w:b/>
        <w:sz w:val="22"/>
      </w:rPr>
    </w:pPr>
    <w:r w:rsidRPr="007176C5">
      <w:rPr>
        <w:rFonts w:ascii="ＭＳ ゴシック" w:eastAsia="ＭＳ ゴシック" w:hAnsi="ＭＳ ゴシック" w:hint="eastAsia"/>
        <w:b/>
        <w:sz w:val="32"/>
      </w:rPr>
      <w:t>【募集要項】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8E"/>
    <w:rsid w:val="0010262B"/>
    <w:rsid w:val="00310E8E"/>
    <w:rsid w:val="0062480F"/>
    <w:rsid w:val="00627805"/>
    <w:rsid w:val="007050C3"/>
    <w:rsid w:val="007176C5"/>
    <w:rsid w:val="00AC7BBF"/>
    <w:rsid w:val="00CB243B"/>
    <w:rsid w:val="00CF4714"/>
    <w:rsid w:val="00DC053B"/>
    <w:rsid w:val="00DF2DDF"/>
    <w:rsid w:val="00F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1F8CB"/>
  <w15:chartTrackingRefBased/>
  <w15:docId w15:val="{FA5E93A9-B08C-41B0-841E-781738F6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0C3"/>
  </w:style>
  <w:style w:type="paragraph" w:styleId="a5">
    <w:name w:val="footer"/>
    <w:basedOn w:val="a"/>
    <w:link w:val="a6"/>
    <w:uiPriority w:val="99"/>
    <w:unhideWhenUsed/>
    <w:rsid w:val="00705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0C3"/>
  </w:style>
  <w:style w:type="table" w:styleId="a7">
    <w:name w:val="Table Grid"/>
    <w:basedOn w:val="a1"/>
    <w:uiPriority w:val="39"/>
    <w:rsid w:val="0070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A477-6584-4DC4-BAFA-0E9D42AE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拳 田村</dc:creator>
  <cp:keywords/>
  <dc:description/>
  <cp:lastModifiedBy>田村　拳</cp:lastModifiedBy>
  <cp:revision>2</cp:revision>
  <cp:lastPrinted>2024-04-03T07:58:00Z</cp:lastPrinted>
  <dcterms:created xsi:type="dcterms:W3CDTF">2024-04-22T05:22:00Z</dcterms:created>
  <dcterms:modified xsi:type="dcterms:W3CDTF">2024-04-22T05:22:00Z</dcterms:modified>
</cp:coreProperties>
</file>